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77" w:rsidRDefault="008E3BB4" w:rsidP="00276D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E3B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05pt;margin-top:-9.9pt;width:95.65pt;height:91pt;z-index:251658240" strokecolor="white [3212]">
            <v:textbox>
              <w:txbxContent>
                <w:p w:rsidR="00301B77" w:rsidRDefault="00086BCB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50020" cy="1068019"/>
                        <wp:effectExtent l="19050" t="0" r="0" b="0"/>
                        <wp:docPr id="2" name="Picture 1" descr="IMG-20210426-WA00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210426-WA006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020" cy="1068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6D81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Dr. </w:t>
      </w:r>
      <w:r w:rsidR="009C16EC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A.P. </w:t>
      </w:r>
      <w:r w:rsidR="00276D81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HOSMANI.  </w:t>
      </w:r>
      <w:r w:rsidR="00E4612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</w:t>
      </w:r>
      <w:r w:rsidR="00276D81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br/>
      </w:r>
      <w:r w:rsidR="00276D81">
        <w:rPr>
          <w:rFonts w:ascii="Times New Roman" w:eastAsia="Times New Roman" w:hAnsi="Times New Roman" w:cs="Times New Roman"/>
          <w:sz w:val="24"/>
          <w:szCs w:val="24"/>
          <w:lang w:eastAsia="en-IN"/>
        </w:rPr>
        <w:t>Professor</w:t>
      </w:r>
      <w:r w:rsidR="00545C2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en-IN"/>
        </w:rPr>
        <w:t>Dept. of Commerc</w:t>
      </w:r>
      <w:r w:rsidR="0017151E"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proofErr w:type="gramStart"/>
      <w:r w:rsidR="0017151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gramEnd"/>
      <w:r w:rsidR="0017151E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Gulbarga University, Kalaburgi</w:t>
      </w:r>
      <w:r w:rsidR="00276D81">
        <w:rPr>
          <w:rFonts w:ascii="Times New Roman" w:eastAsia="Times New Roman" w:hAnsi="Times New Roman" w:cs="Times New Roman"/>
          <w:sz w:val="24"/>
          <w:szCs w:val="24"/>
          <w:lang w:eastAsia="en-IN"/>
        </w:rPr>
        <w:t>-Karnataka</w:t>
      </w:r>
      <w:r w:rsidR="00A3069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="00722BC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="00276D81"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Cell NO.:9448258827</w:t>
      </w:r>
      <w:r w:rsidR="00E4612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    </w:t>
      </w:r>
      <w:r w:rsidR="00276D81"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e-mail: </w:t>
      </w:r>
      <w:hyperlink r:id="rId6" w:history="1">
        <w:r w:rsidR="00276D81" w:rsidRPr="00906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aphosamani@gmail.com</w:t>
        </w:r>
      </w:hyperlink>
      <w:r w:rsidR="002E19DD">
        <w:t xml:space="preserve"> </w:t>
      </w:r>
    </w:p>
    <w:p w:rsidR="00DD52EC" w:rsidRDefault="00276D81" w:rsidP="00276D8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OBJECTIVES</w:t>
      </w:r>
      <w:r w:rsidR="00E4612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                                                                       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 be a professional to ensure the qualitative source with commitment to support the goals vision mission objective and strategies of the organization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276D81" w:rsidRPr="009061A4" w:rsidRDefault="00276D81" w:rsidP="00276D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TEACHING </w:t>
      </w:r>
      <w:r w:rsidR="00B67E37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EXPERIE</w:t>
      </w:r>
      <w:r w:rsidR="00B67E37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</w:t>
      </w:r>
      <w:r w:rsidR="00B67E37" w:rsidRPr="009061A4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CE </w:t>
      </w:r>
      <w:r w:rsidR="0081075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(26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Years </w:t>
      </w:r>
      <w:r w:rsidR="00B67E37">
        <w:rPr>
          <w:rFonts w:ascii="Times New Roman" w:eastAsia="Times New Roman" w:hAnsi="Times New Roman" w:cs="Times New Roman"/>
          <w:sz w:val="24"/>
          <w:szCs w:val="24"/>
          <w:lang w:eastAsia="en-IN"/>
        </w:rPr>
        <w:t>as Lecturer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Reader, and Professor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276D81" w:rsidRDefault="00276D81" w:rsidP="0027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Presently w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orki</w:t>
      </w:r>
      <w:r w:rsidR="00D90C11">
        <w:rPr>
          <w:rFonts w:ascii="Times New Roman" w:eastAsia="Times New Roman" w:hAnsi="Times New Roman" w:cs="Times New Roman"/>
          <w:sz w:val="24"/>
          <w:szCs w:val="24"/>
          <w:lang w:eastAsia="en-IN"/>
        </w:rPr>
        <w:t>ng as Professor in the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Department of Studies i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 Research and Commerce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, Faculty of Commerce and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Management, Gulbarga University, Gulbarga (Karnataka) 585106</w:t>
      </w:r>
    </w:p>
    <w:p w:rsidR="00D90C11" w:rsidRDefault="00D90C11" w:rsidP="0027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Worked as Professor, Chairman Dean , Faculty of Commerce &amp; Management, GUK</w:t>
      </w:r>
    </w:p>
    <w:p w:rsidR="00276D81" w:rsidRPr="009061A4" w:rsidRDefault="00276D81" w:rsidP="0027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professor, Chairman and Dean, Faculty of Commerce and Management,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V.S.K.University,Ballary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.(2012-14)</w:t>
      </w:r>
    </w:p>
    <w:p w:rsidR="00DD52EC" w:rsidRDefault="00276D81" w:rsidP="0027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Worked as a Lecturer, Reader, Professor in the Department of Commerce, Gulbarga</w:t>
      </w:r>
      <w:proofErr w:type="gram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  University</w:t>
      </w:r>
      <w:proofErr w:type="gram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81075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Gulbarga since September 15, 1995</w:t>
      </w:r>
      <w:r w:rsidR="003118B5">
        <w:rPr>
          <w:rFonts w:ascii="Times New Roman" w:eastAsia="Times New Roman" w:hAnsi="Times New Roman" w:cs="Times New Roman"/>
          <w:sz w:val="24"/>
          <w:szCs w:val="24"/>
          <w:lang w:eastAsia="en-IN"/>
        </w:rPr>
        <w:t>. Handled classes for M.Com.</w:t>
      </w:r>
      <w:proofErr w:type="gramStart"/>
      <w:r w:rsidR="003118B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M.F.C</w:t>
      </w:r>
      <w:proofErr w:type="gram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3118B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gramStart"/>
      <w:r w:rsidR="003118B5">
        <w:rPr>
          <w:rFonts w:ascii="Times New Roman" w:eastAsia="Times New Roman" w:hAnsi="Times New Roman" w:cs="Times New Roman"/>
          <w:sz w:val="24"/>
          <w:szCs w:val="24"/>
          <w:lang w:eastAsia="en-IN"/>
        </w:rPr>
        <w:t>and</w:t>
      </w:r>
      <w:proofErr w:type="gramEnd"/>
      <w:r w:rsidR="003118B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MBA students.</w:t>
      </w:r>
    </w:p>
    <w:p w:rsidR="008A21B3" w:rsidRDefault="00276D81" w:rsidP="008A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D52E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THE RESPONSIBILITIES ASSIGNED WERE AS UNDER</w:t>
      </w:r>
    </w:p>
    <w:p w:rsidR="008A21B3" w:rsidRDefault="008A21B3" w:rsidP="008A21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8A21B3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Working 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 Co-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Ordinator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Department of MBA,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GUK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</w:p>
    <w:p w:rsidR="008A21B3" w:rsidRPr="008A21B3" w:rsidRDefault="008A21B3" w:rsidP="008A21B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Worked as a Chairman, Department of Commerce,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GUK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</w:p>
    <w:p w:rsidR="00276D81" w:rsidRPr="009061A4" w:rsidRDefault="00D90C1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Guiding Students in </w:t>
      </w:r>
      <w:r w:rsidR="00276D81"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Finalizing Dissertations of IV Semeste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rMBA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FE53C4">
        <w:rPr>
          <w:rFonts w:ascii="Times New Roman" w:eastAsia="Times New Roman" w:hAnsi="Times New Roman" w:cs="Times New Roman"/>
          <w:sz w:val="24"/>
          <w:szCs w:val="24"/>
          <w:lang w:eastAsia="en-IN"/>
        </w:rPr>
        <w:t>M.Com</w:t>
      </w:r>
      <w:proofErr w:type="gramEnd"/>
      <w:r w:rsidR="00276D81"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M.F.C.</w:t>
      </w:r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Guiding M.Phil. and Ph.D. Scholars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Awarded- M.Phil : 12</w:t>
      </w:r>
      <w:r w:rsidR="008A21B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Ph.D :16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a NSS Programme Officer at </w:t>
      </w:r>
      <w:proofErr w:type="spell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P.G.Centre</w:t>
      </w:r>
      <w:proofErr w:type="spell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, Bellary.</w:t>
      </w:r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a Warden Boys and Girls Hostel , </w:t>
      </w:r>
      <w:proofErr w:type="spell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G.U.P.G.Centre,Bellary</w:t>
      </w:r>
      <w:proofErr w:type="spellEnd"/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</w:t>
      </w:r>
      <w:proofErr w:type="gram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proofErr w:type="gram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Assistant Editor, Journal of IAMD &amp; IUCBER – A Bi – Annual Journal.</w:t>
      </w:r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Worked as a Member of the LIC Committee of Gulbarga University, Gulbarga.</w:t>
      </w:r>
    </w:p>
    <w:p w:rsidR="00276D81" w:rsidRPr="009061A4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P.G. Admission Counsel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ing Committee of Gulbarga University, Gulbarga.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 Board of Studies, Dept. of Commerce, Gulbarga University, Gulbarga.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a Chairman, Department of Commerce,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</w:t>
      </w:r>
      <w:proofErr w:type="spellEnd"/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Worked as a Co-ordinator, RUSSA,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</w:t>
      </w:r>
      <w:proofErr w:type="spellEnd"/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Member, Academic Council,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Member, LIC Committee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</w:t>
      </w:r>
      <w:proofErr w:type="spellEnd"/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Member, NSS Advisory Committee,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V.S.K.University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Ballari</w:t>
      </w:r>
      <w:proofErr w:type="spellEnd"/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Life Member, Indian Commerce Association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Indian Accounting Association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Working as a NSS 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programme Officer, Unit ‘A’, Gulbarga </w:t>
      </w:r>
      <w:proofErr w:type="spellStart"/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University</w:t>
      </w:r>
      <w:proofErr w:type="gramStart"/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,Gulbarga</w:t>
      </w:r>
      <w:proofErr w:type="spellEnd"/>
      <w:proofErr w:type="gramEnd"/>
      <w:r w:rsidR="006E7DD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Member, Academic 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Council, Gulbarga University, Gulbarga.</w:t>
      </w:r>
    </w:p>
    <w:p w:rsidR="007164E1" w:rsidRDefault="007164E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Syndicate, Gulbarga University, Kalaburagi.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Syndic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ate sub- committee (Finance) Gulbarga University</w:t>
      </w:r>
      <w:r w:rsidR="006E7DD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76D81" w:rsidRDefault="00276D81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Syndicate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Sub-Committee</w:t>
      </w:r>
      <w:r w:rsidR="007164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(Equivale</w:t>
      </w:r>
      <w:r w:rsidR="00552DFE">
        <w:rPr>
          <w:rFonts w:ascii="Times New Roman" w:eastAsia="Times New Roman" w:hAnsi="Times New Roman" w:cs="Times New Roman"/>
          <w:sz w:val="24"/>
          <w:szCs w:val="24"/>
          <w:lang w:eastAsia="en-IN"/>
        </w:rPr>
        <w:t>nce) Gulbarga University</w:t>
      </w:r>
      <w:r w:rsidR="006E7DDC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6E7DDC" w:rsidRDefault="006E7DDC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Member, NSS Advisory Committee, Gulbarga University, Kalaburagi.</w:t>
      </w:r>
    </w:p>
    <w:p w:rsidR="008218E2" w:rsidRDefault="008218E2" w:rsidP="0027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Member, Purchase committee, Gulbarga </w:t>
      </w:r>
      <w:r w:rsidR="0097484F">
        <w:rPr>
          <w:rFonts w:ascii="Times New Roman" w:eastAsia="Times New Roman" w:hAnsi="Times New Roman" w:cs="Times New Roman"/>
          <w:sz w:val="24"/>
          <w:szCs w:val="24"/>
          <w:lang w:eastAsia="en-IN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, Kalaburagi.</w:t>
      </w:r>
    </w:p>
    <w:p w:rsidR="00DC6353" w:rsidRDefault="00276D81" w:rsidP="00276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lastRenderedPageBreak/>
        <w:t>LIST OF PUBLICATIONS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</w:p>
    <w:p w:rsidR="00276D81" w:rsidRDefault="00B5085C" w:rsidP="008D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Published 34</w:t>
      </w:r>
      <w:r w:rsidR="00276D81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Papers / Articles in National and International Journals with Good Impact Factor.</w:t>
      </w:r>
    </w:p>
    <w:p w:rsidR="008D5458" w:rsidRPr="008D5458" w:rsidRDefault="008D5458" w:rsidP="008D5458">
      <w:pPr>
        <w:spacing w:after="0" w:line="240" w:lineRule="auto"/>
        <w:rPr>
          <w:rFonts w:ascii="Times New Roman" w:hAnsi="Times New Roman" w:cs="Times New Roman"/>
        </w:rPr>
      </w:pPr>
      <w:r w:rsidRPr="008D5458">
        <w:rPr>
          <w:rFonts w:ascii="Times New Roman" w:hAnsi="Times New Roman" w:cs="Times New Roman"/>
        </w:rPr>
        <w:t>RESEARCH PUBLICATIONS IN THE ASSESSMENT PERIOD (2007-08, 2008-09, 2009-10)</w:t>
      </w:r>
    </w:p>
    <w:tbl>
      <w:tblPr>
        <w:tblStyle w:val="TableGrid"/>
        <w:tblW w:w="9606" w:type="dxa"/>
        <w:tblLayout w:type="fixed"/>
        <w:tblLook w:val="04A0"/>
      </w:tblPr>
      <w:tblGrid>
        <w:gridCol w:w="673"/>
        <w:gridCol w:w="2979"/>
        <w:gridCol w:w="2552"/>
        <w:gridCol w:w="1842"/>
        <w:gridCol w:w="1560"/>
      </w:tblGrid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Name of the Journal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Number/ISSN/</w:t>
            </w:r>
          </w:p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ISBN/Impact Factors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b/>
                <w:sz w:val="24"/>
                <w:szCs w:val="24"/>
              </w:rPr>
              <w:t>Month &amp; Year of Publication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Management of loan and Advance to agriculture with Reference to Co-operative Bank,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Bidar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Journal of IAMD &amp; IUCBER</w:t>
            </w:r>
          </w:p>
        </w:tc>
        <w:tc>
          <w:tcPr>
            <w:tcW w:w="1842" w:type="dxa"/>
            <w:vAlign w:val="center"/>
          </w:tcPr>
          <w:p w:rsidR="008D5458" w:rsidRPr="007E50C3" w:rsidRDefault="00A0317D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458" w:rsidRPr="007E50C3">
              <w:rPr>
                <w:rFonts w:ascii="Times New Roman" w:hAnsi="Times New Roman" w:cs="Times New Roman"/>
                <w:sz w:val="24"/>
                <w:szCs w:val="24"/>
              </w:rPr>
              <w:t>Vol.13 No, 1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July-Dec, 2007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Social Change Though self help Groups-A case study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Journal of IAMD &amp; IUCBER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Vol.31 No.2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July-Dec, 2008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Trading in Derivatives Market Opportunities and Threats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Journal of IAMD &amp; IUCBER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Vol.31 No.2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July-Dec,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Financial Derivatives-Myths And Realities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Indian Journal of Finance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 II No.7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November,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Performance Evaluation of APMC’s in Karnataka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Southern Economist</w:t>
            </w:r>
          </w:p>
        </w:tc>
        <w:tc>
          <w:tcPr>
            <w:tcW w:w="1842" w:type="dxa"/>
            <w:vAlign w:val="center"/>
          </w:tcPr>
          <w:p w:rsidR="008D5458" w:rsidRPr="007E50C3" w:rsidRDefault="00A0317D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458" w:rsidRPr="007E50C3">
              <w:rPr>
                <w:rFonts w:ascii="Times New Roman" w:hAnsi="Times New Roman" w:cs="Times New Roman"/>
                <w:sz w:val="24"/>
                <w:szCs w:val="24"/>
              </w:rPr>
              <w:t>Vol.48 No.15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December,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Financial Derivatives and Risk Management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Indian Journal of Finance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Vol.4 No.10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October,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 Study on Co-operative Banking in India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Streams Research Journal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2230-2850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Sept-2011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IFRS: Paradigm Shift - A study from the perspective of Indian Banking Industry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Innovations Challenges in Business Horizons - TU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978-93-5051-327-9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Nov-2011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Unearthing the epidemic of Non-performing Assets – A study with reference to Public Sector Banks in India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Changing Business Practices in 21</w:t>
            </w:r>
            <w:r w:rsidRPr="007E50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Century HPH, New Delhi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978-93-5051-334-7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Nov-2011</w:t>
            </w:r>
          </w:p>
        </w:tc>
      </w:tr>
      <w:tr w:rsidR="008D5458" w:rsidRPr="007E50C3" w:rsidTr="00AF4932">
        <w:trPr>
          <w:trHeight w:val="1822"/>
        </w:trPr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Evaluation of Financial Performance of the DCC Bank </w:t>
            </w: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Bidar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(Karnataka) India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Thematics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Journal of Business Management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2277-3002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Jan-2012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Financial Service Sector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Strategic Management for Global Competitiveness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Feb-2012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“Working Capital Management ( A Study with reference to JSW Pvt. Ltd.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Toranagallu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0317D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of Management Sociology &amp; Humanities, A refereed journal of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Hans Education &amp; Research Foundation Trust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Vol.7 issue 9 2016</w:t>
            </w:r>
          </w:p>
          <w:p w:rsidR="008D5458" w:rsidRPr="007E50C3" w:rsidRDefault="008D5458" w:rsidP="00AF4932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2277-9809(online)</w:t>
            </w:r>
          </w:p>
          <w:p w:rsidR="00A0317D" w:rsidRPr="007E50C3" w:rsidRDefault="008D5458" w:rsidP="00A0317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2348-9359 Print)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Pay and Job satisfaction among library professions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Golden Research Thoughts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2231-5063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Oct-2012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Employee engagement is the right pat for organizational development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Managing Human Resource at the workplace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978-81-922146-4-1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Dec-2012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Inclusive Growth through women entrepreneurship: A study with reference to Gulbarga Dist.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Entrepreneurship and Business Development in India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978-93-82062-50-9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IFRS: Dawn of a new evidence from Indian Corporate Sector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Inclusiveness and Innovation-challenges for emerging economics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978-93-82062-74-5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Job Satisfaction of Policemen and Women - A case study of Gulbarga city police station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Streams Research Journal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2230-7850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Apr-2013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br w:type="page"/>
              <w:t>18.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Financial inclusion and Micro finance in India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Micro finance and women empowerment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978-93-81142-79-0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19.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Financial performance evaluation of Regional Rural Banks (RRBs) in India - Post Amalgamation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Thematics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Journal of Commerce and Management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2231-4881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Mar-2013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An empirical study on Political communication in the Digital Age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Journal of Marketing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0973-8703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Feb-2014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Principles and Practices of Management (BOOK)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Himalaya Publishing House, New Delhi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="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An empirical study on Customer Engagement Practices in Tourism Industry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Marketing and Human Resource Management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0976-6421</w:t>
            </w: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IF: 4.6901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May-2013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Financial Performance Evaluation of RRB’s in Karnataka-Post Amalgamation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Asian Journal of Research in Baking and Finance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2249-7323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July-2013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Banking Sector reforms and management of NPAs: A study with reference to Krishna </w:t>
            </w: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Grameena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Finance, Economics and Econometrics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6975-2064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July-Dec-2013</w:t>
            </w:r>
          </w:p>
        </w:tc>
      </w:tr>
      <w:tr w:rsidR="008D5458" w:rsidRPr="007E50C3" w:rsidTr="00AF4932">
        <w:trPr>
          <w:trHeight w:val="2447"/>
        </w:trPr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Employee Performance Appraisal in Cement Industry (A case study of ACC Limited </w:t>
            </w: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Wadi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, Gulbarga Dist.)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International Journal of Research in Commerce and Management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0976-2183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July-2013</w:t>
            </w:r>
          </w:p>
        </w:tc>
      </w:tr>
    </w:tbl>
    <w:p w:rsidR="00032AC3" w:rsidRDefault="00032AC3">
      <w:r>
        <w:br w:type="page"/>
      </w:r>
    </w:p>
    <w:tbl>
      <w:tblPr>
        <w:tblStyle w:val="TableGrid"/>
        <w:tblW w:w="9606" w:type="dxa"/>
        <w:tblLayout w:type="fixed"/>
        <w:tblLook w:val="04A0"/>
      </w:tblPr>
      <w:tblGrid>
        <w:gridCol w:w="673"/>
        <w:gridCol w:w="2979"/>
        <w:gridCol w:w="2552"/>
        <w:gridCol w:w="1842"/>
        <w:gridCol w:w="1560"/>
      </w:tblGrid>
      <w:tr w:rsidR="008D5458" w:rsidRPr="007E50C3" w:rsidTr="00AF4932">
        <w:trPr>
          <w:trHeight w:val="1529"/>
        </w:trPr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9" w:type="dxa"/>
            <w:vAlign w:val="center"/>
          </w:tcPr>
          <w:p w:rsidR="00A0317D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Job Satisfaction of Policemen and Women (A case study of Gulbarga city police station)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Streams Research Journal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2230-7850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Aug-2013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E50C3">
              <w:rPr>
                <w:rFonts w:ascii="Times New Roman" w:hAnsi="Times New Roman" w:cs="Times New Roman"/>
                <w:sz w:val="24"/>
                <w:szCs w:val="24"/>
              </w:rPr>
              <w:br w:type="page"/>
              <w:t>27.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study on Performance management system of Cement Industry (A case study of </w:t>
            </w: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Rajashree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Cement Works, </w:t>
            </w:r>
            <w:proofErr w:type="spellStart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Malkhed</w:t>
            </w:r>
            <w:proofErr w:type="spellEnd"/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, Gulbarga Dist.)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Asian Journal of Research in Social Science and Humanities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2249-7315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Dec-2013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An empirical study on Political Communication in the Digital Age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Indian Journal of Marketing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0973-8703</w:t>
            </w: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IC Value (2012) 6.47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7C2B63">
            <w:pPr>
              <w:spacing w:beforeLines="20" w:afterLines="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eastAsia="Calibri" w:hAnsi="Times New Roman" w:cs="Times New Roman"/>
                <w:sz w:val="24"/>
                <w:szCs w:val="24"/>
              </w:rPr>
              <w:t>Feb-2014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Impact of working capital management on Profitability (A Study with reference to JSW Steels PVT. Ltd.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Toranagallu</w:t>
            </w:r>
            <w:proofErr w:type="spellEnd"/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Global Journal of Multidisciplinary Studies.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Vol-6, Issue-5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NO.2348-0459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Service quality in Private and Government Hospitals: Empirical Evidences in Gulbarga District of Karnataka</w:t>
            </w:r>
            <w:r w:rsidR="00C82A4B" w:rsidRPr="007E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Global Journal for Research Analysis.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Vol-6, Issue-6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NO.2277-8160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IF:4.547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br w:type="page"/>
              <w:t>31.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 Study on Satisfaction Level of customers in Government and Private Hospitals in Gulbarga District.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Global Journal for Research Analysis.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Vol-6, Issue-6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NO.2277-8160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IF:4.547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</w:tr>
      <w:tr w:rsidR="008D5458" w:rsidRPr="007E50C3" w:rsidTr="00AF4932">
        <w:trPr>
          <w:trHeight w:val="2074"/>
        </w:trPr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 Study of Service Quality in Hospitals (A Special Reference to Government and Private Hospitals in Kalaburagi District)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Paripex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– Indian Journal of Research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Vol-7,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Issue-2,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NO.2250-1991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IF:6.761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2018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 Study of customer perception and expectation about service quality in Hospitals (A Special Reference to Government and Private Hospitals in Kalaburagi District)</w:t>
            </w:r>
          </w:p>
        </w:tc>
        <w:tc>
          <w:tcPr>
            <w:tcW w:w="255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Global Journal for Research Analysis.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Vol-7, Issue-2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NO.2277-8160</w:t>
            </w:r>
          </w:p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IF:5.156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2018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58" w:rsidRPr="007E50C3" w:rsidTr="00AF4932">
        <w:tc>
          <w:tcPr>
            <w:tcW w:w="673" w:type="dxa"/>
            <w:vAlign w:val="center"/>
          </w:tcPr>
          <w:p w:rsidR="008D5458" w:rsidRPr="007E50C3" w:rsidRDefault="008D5458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9" w:type="dxa"/>
            <w:vAlign w:val="center"/>
          </w:tcPr>
          <w:p w:rsidR="008D5458" w:rsidRPr="007E50C3" w:rsidRDefault="008D5458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Profitability Analysis of Select Cement Companies in India</w:t>
            </w:r>
          </w:p>
        </w:tc>
        <w:tc>
          <w:tcPr>
            <w:tcW w:w="2552" w:type="dxa"/>
            <w:vAlign w:val="center"/>
          </w:tcPr>
          <w:p w:rsidR="008D5458" w:rsidRPr="007E50C3" w:rsidRDefault="005A53F4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EPRA International Journal of </w:t>
            </w:r>
            <w:r w:rsidR="008D5458" w:rsidRPr="007E50C3">
              <w:rPr>
                <w:rFonts w:ascii="Times New Roman" w:hAnsi="Times New Roman" w:cs="Times New Roman"/>
                <w:sz w:val="24"/>
                <w:szCs w:val="24"/>
              </w:rPr>
              <w:t>Economic and Business Review</w:t>
            </w:r>
          </w:p>
        </w:tc>
        <w:tc>
          <w:tcPr>
            <w:tcW w:w="1842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Vol.6 Issue-5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No.2349-0187</w:t>
            </w:r>
          </w:p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IF:7.144</w:t>
            </w:r>
          </w:p>
        </w:tc>
        <w:tc>
          <w:tcPr>
            <w:tcW w:w="1560" w:type="dxa"/>
            <w:vAlign w:val="center"/>
          </w:tcPr>
          <w:p w:rsidR="008D5458" w:rsidRPr="007E50C3" w:rsidRDefault="008D5458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May-2018</w:t>
            </w:r>
          </w:p>
        </w:tc>
      </w:tr>
      <w:tr w:rsidR="00C42B29" w:rsidRPr="007E50C3" w:rsidTr="00AF4932">
        <w:tc>
          <w:tcPr>
            <w:tcW w:w="673" w:type="dxa"/>
            <w:vAlign w:val="center"/>
          </w:tcPr>
          <w:p w:rsidR="00C42B29" w:rsidRPr="007E50C3" w:rsidRDefault="00C42B29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9" w:type="dxa"/>
            <w:vAlign w:val="center"/>
          </w:tcPr>
          <w:p w:rsidR="00C42B29" w:rsidRPr="007E50C3" w:rsidRDefault="00C42B29" w:rsidP="00AF49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Performance Analysis of Cement In India: An overview.                        </w:t>
            </w:r>
          </w:p>
        </w:tc>
        <w:tc>
          <w:tcPr>
            <w:tcW w:w="2552" w:type="dxa"/>
            <w:vAlign w:val="center"/>
          </w:tcPr>
          <w:p w:rsidR="00C42B29" w:rsidRPr="007E50C3" w:rsidRDefault="00C42B29" w:rsidP="00C42B29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EPRA International   Journal of Economic And Business Review</w:t>
            </w:r>
          </w:p>
        </w:tc>
        <w:tc>
          <w:tcPr>
            <w:tcW w:w="1842" w:type="dxa"/>
            <w:vAlign w:val="center"/>
          </w:tcPr>
          <w:p w:rsidR="00C42B29" w:rsidRPr="007E50C3" w:rsidRDefault="00C42B29" w:rsidP="00C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ICV(2016) :61.33</w:t>
            </w:r>
          </w:p>
          <w:p w:rsidR="00C42B29" w:rsidRPr="007E50C3" w:rsidRDefault="00C42B29" w:rsidP="00C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 2349-0187               </w:t>
            </w:r>
          </w:p>
          <w:p w:rsidR="00C42B29" w:rsidRPr="007E50C3" w:rsidRDefault="00C42B29" w:rsidP="00C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IF:(SJIF2018)8.003          </w:t>
            </w:r>
          </w:p>
        </w:tc>
        <w:tc>
          <w:tcPr>
            <w:tcW w:w="1560" w:type="dxa"/>
            <w:vAlign w:val="center"/>
          </w:tcPr>
          <w:p w:rsidR="00C42B29" w:rsidRPr="007E50C3" w:rsidRDefault="00C42B29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May – 2019</w:t>
            </w:r>
          </w:p>
        </w:tc>
      </w:tr>
      <w:tr w:rsidR="00C42B29" w:rsidRPr="007E50C3" w:rsidTr="00AF4932">
        <w:tc>
          <w:tcPr>
            <w:tcW w:w="673" w:type="dxa"/>
            <w:vAlign w:val="center"/>
          </w:tcPr>
          <w:p w:rsidR="00C42B29" w:rsidRPr="007E50C3" w:rsidRDefault="007762EB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9" w:type="dxa"/>
            <w:vAlign w:val="center"/>
          </w:tcPr>
          <w:p w:rsidR="007762EB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A Study on Impact of Training in      </w:t>
            </w:r>
          </w:p>
          <w:p w:rsidR="007762EB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GESCOM Limited </w:t>
            </w:r>
            <w:proofErr w:type="gram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Gulbarga .</w:t>
            </w:r>
            <w:proofErr w:type="gram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42B29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        (UGC Approved)                         </w:t>
            </w:r>
          </w:p>
        </w:tc>
        <w:tc>
          <w:tcPr>
            <w:tcW w:w="2552" w:type="dxa"/>
            <w:vAlign w:val="center"/>
          </w:tcPr>
          <w:p w:rsidR="007762EB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Review of Research                 </w:t>
            </w:r>
          </w:p>
          <w:p w:rsidR="007762EB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International online                </w:t>
            </w:r>
          </w:p>
          <w:p w:rsidR="00C42B29" w:rsidRPr="007E50C3" w:rsidRDefault="007762EB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Multidisciplinary Journal </w:t>
            </w:r>
          </w:p>
        </w:tc>
        <w:tc>
          <w:tcPr>
            <w:tcW w:w="1842" w:type="dxa"/>
            <w:vAlign w:val="center"/>
          </w:tcPr>
          <w:p w:rsidR="00590E70" w:rsidRPr="007E50C3" w:rsidRDefault="00590E70" w:rsidP="0059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 : 2249-894X             </w:t>
            </w:r>
          </w:p>
          <w:p w:rsidR="00C42B29" w:rsidRPr="007E50C3" w:rsidRDefault="00590E70" w:rsidP="00C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IF:5.7631(UIF)                   </w:t>
            </w:r>
          </w:p>
        </w:tc>
        <w:tc>
          <w:tcPr>
            <w:tcW w:w="1560" w:type="dxa"/>
            <w:vAlign w:val="center"/>
          </w:tcPr>
          <w:p w:rsidR="00C42B29" w:rsidRPr="007E50C3" w:rsidRDefault="00590E70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June – 2019</w:t>
            </w:r>
          </w:p>
        </w:tc>
      </w:tr>
      <w:tr w:rsidR="00590E70" w:rsidRPr="007E50C3" w:rsidTr="00AF4932">
        <w:tc>
          <w:tcPr>
            <w:tcW w:w="673" w:type="dxa"/>
            <w:vAlign w:val="center"/>
          </w:tcPr>
          <w:p w:rsidR="00590E70" w:rsidRPr="007E50C3" w:rsidRDefault="00590E70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9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Consumer Behaviour Towards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Selected Herbal Cosmetic Products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With special reference to                     </w:t>
            </w:r>
          </w:p>
          <w:p w:rsidR="00590E70" w:rsidRPr="007E50C3" w:rsidRDefault="009E5AF9" w:rsidP="009E5AF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Kalaburagi City.</w:t>
            </w:r>
          </w:p>
        </w:tc>
        <w:tc>
          <w:tcPr>
            <w:tcW w:w="2552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Review of Research         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International online              </w:t>
            </w:r>
          </w:p>
          <w:p w:rsidR="00590E70" w:rsidRPr="007E50C3" w:rsidRDefault="009E5AF9" w:rsidP="0077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Journal   </w:t>
            </w:r>
          </w:p>
        </w:tc>
        <w:tc>
          <w:tcPr>
            <w:tcW w:w="1842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ISSN:2249-894X              </w:t>
            </w:r>
          </w:p>
          <w:p w:rsidR="00590E70" w:rsidRPr="007E50C3" w:rsidRDefault="009E5AF9" w:rsidP="0059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IF: 5.7631(UIF)                </w:t>
            </w:r>
          </w:p>
        </w:tc>
        <w:tc>
          <w:tcPr>
            <w:tcW w:w="1560" w:type="dxa"/>
            <w:vAlign w:val="center"/>
          </w:tcPr>
          <w:p w:rsidR="00590E70" w:rsidRPr="007E50C3" w:rsidRDefault="009E5AF9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June – 2019</w:t>
            </w:r>
          </w:p>
        </w:tc>
      </w:tr>
      <w:tr w:rsidR="009E5AF9" w:rsidRPr="007E50C3" w:rsidTr="00AF4932">
        <w:tc>
          <w:tcPr>
            <w:tcW w:w="673" w:type="dxa"/>
            <w:vAlign w:val="center"/>
          </w:tcPr>
          <w:p w:rsidR="009E5AF9" w:rsidRPr="007E50C3" w:rsidRDefault="009E5AF9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9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Poverty, Education and Child Labour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 Kalaburagi City, Karnataka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Chalukya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Journal of  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Social Sciences             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ISSN-2321-2551  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IF : 2.8                           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AF9" w:rsidRPr="007E50C3" w:rsidRDefault="009E5AF9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Bi-annual 2019</w:t>
            </w:r>
          </w:p>
        </w:tc>
      </w:tr>
      <w:tr w:rsidR="009E5AF9" w:rsidRPr="007E50C3" w:rsidTr="00AF4932">
        <w:tc>
          <w:tcPr>
            <w:tcW w:w="673" w:type="dxa"/>
            <w:vAlign w:val="center"/>
          </w:tcPr>
          <w:p w:rsidR="009E5AF9" w:rsidRPr="007E50C3" w:rsidRDefault="009E5AF9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9" w:type="dxa"/>
            <w:vAlign w:val="center"/>
          </w:tcPr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Impact of Digitalisation on Work         </w:t>
            </w:r>
          </w:p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Life Balance of NEKRTC Employees.    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Digital Economy in India:     </w:t>
            </w:r>
          </w:p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Issues and Challenges.          </w:t>
            </w:r>
          </w:p>
          <w:p w:rsidR="003B19E3" w:rsidRPr="007E50C3" w:rsidRDefault="003B19E3" w:rsidP="003B19E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(Edited Book)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ISBN :978-93-                   </w:t>
            </w:r>
          </w:p>
          <w:p w:rsidR="003B19E3" w:rsidRPr="007E50C3" w:rsidRDefault="003B19E3" w:rsidP="003B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84803-38-4</w:t>
            </w:r>
          </w:p>
          <w:p w:rsidR="009E5AF9" w:rsidRPr="007E50C3" w:rsidRDefault="009E5AF9" w:rsidP="009E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5AF9" w:rsidRPr="007E50C3" w:rsidRDefault="003B19E3" w:rsidP="00AF493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1B2" w:rsidRPr="007E50C3" w:rsidTr="00AF4932">
        <w:tc>
          <w:tcPr>
            <w:tcW w:w="673" w:type="dxa"/>
            <w:vAlign w:val="center"/>
          </w:tcPr>
          <w:p w:rsidR="001101B2" w:rsidRPr="007E50C3" w:rsidRDefault="001101B2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9" w:type="dxa"/>
            <w:vAlign w:val="center"/>
          </w:tcPr>
          <w:p w:rsidR="001101B2" w:rsidRPr="007E50C3" w:rsidRDefault="001101B2" w:rsidP="0011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 Study on Agricultural Finance In India: Challenges &amp; Opportunities</w:t>
            </w:r>
          </w:p>
        </w:tc>
        <w:tc>
          <w:tcPr>
            <w:tcW w:w="2552" w:type="dxa"/>
            <w:vAlign w:val="center"/>
          </w:tcPr>
          <w:p w:rsidR="001101B2" w:rsidRPr="007E50C3" w:rsidRDefault="002E51CB" w:rsidP="002E51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1101B2" w:rsidRPr="007E50C3" w:rsidRDefault="001101B2" w:rsidP="002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51CB" w:rsidRPr="007E50C3" w:rsidRDefault="002E51CB" w:rsidP="002E51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1101B2" w:rsidRPr="007E50C3" w:rsidRDefault="001101B2" w:rsidP="002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01B2" w:rsidRPr="007E50C3" w:rsidRDefault="001101B2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032AC3" w:rsidRDefault="00032AC3">
      <w:r>
        <w:br w:type="page"/>
      </w:r>
    </w:p>
    <w:tbl>
      <w:tblPr>
        <w:tblStyle w:val="TableGrid"/>
        <w:tblW w:w="9606" w:type="dxa"/>
        <w:tblLayout w:type="fixed"/>
        <w:tblLook w:val="04A0"/>
      </w:tblPr>
      <w:tblGrid>
        <w:gridCol w:w="673"/>
        <w:gridCol w:w="2979"/>
        <w:gridCol w:w="2552"/>
        <w:gridCol w:w="1842"/>
        <w:gridCol w:w="1560"/>
      </w:tblGrid>
      <w:tr w:rsidR="005A7919" w:rsidRPr="007E50C3" w:rsidTr="00AF4932">
        <w:tc>
          <w:tcPr>
            <w:tcW w:w="673" w:type="dxa"/>
            <w:vAlign w:val="center"/>
          </w:tcPr>
          <w:p w:rsidR="005A7919" w:rsidRPr="007E50C3" w:rsidRDefault="005A7919" w:rsidP="00AF49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9" w:type="dxa"/>
            <w:vAlign w:val="center"/>
          </w:tcPr>
          <w:p w:rsidR="005A7919" w:rsidRPr="007E50C3" w:rsidRDefault="005A7919" w:rsidP="00417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Impact and Advantages of Digitalisation in GESCOM.</w:t>
            </w:r>
          </w:p>
        </w:tc>
        <w:tc>
          <w:tcPr>
            <w:tcW w:w="2552" w:type="dxa"/>
            <w:vAlign w:val="center"/>
          </w:tcPr>
          <w:p w:rsidR="005A7919" w:rsidRPr="007E50C3" w:rsidRDefault="005A7919" w:rsidP="006422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5A7919" w:rsidRPr="007E50C3" w:rsidRDefault="005A7919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A7919" w:rsidRPr="007E50C3" w:rsidRDefault="005A7919" w:rsidP="006422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  <w:p w:rsidR="005A7919" w:rsidRPr="007E50C3" w:rsidRDefault="005A7919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919" w:rsidRPr="007E50C3" w:rsidRDefault="005A7919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6341B" w:rsidRPr="007E50C3" w:rsidTr="00AF4932">
        <w:tc>
          <w:tcPr>
            <w:tcW w:w="673" w:type="dxa"/>
            <w:vAlign w:val="center"/>
          </w:tcPr>
          <w:p w:rsidR="00B6341B" w:rsidRPr="007E50C3" w:rsidRDefault="00B6341B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9" w:type="dxa"/>
            <w:vAlign w:val="center"/>
          </w:tcPr>
          <w:p w:rsidR="00B6341B" w:rsidRPr="007E50C3" w:rsidRDefault="00B6341B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A Study of Employee Work-life Balance        </w:t>
            </w:r>
          </w:p>
          <w:p w:rsidR="00B6341B" w:rsidRPr="007E50C3" w:rsidRDefault="00B6341B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Practices Among NEKRTC Kalaburagi             </w:t>
            </w:r>
          </w:p>
          <w:p w:rsidR="00B6341B" w:rsidRPr="007E50C3" w:rsidRDefault="00B6341B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Division.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B6341B" w:rsidRPr="007E50C3" w:rsidRDefault="00B6341B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Journal of Critical Reviews.                                                                    </w:t>
            </w:r>
          </w:p>
        </w:tc>
        <w:tc>
          <w:tcPr>
            <w:tcW w:w="1842" w:type="dxa"/>
            <w:vAlign w:val="center"/>
          </w:tcPr>
          <w:p w:rsidR="00B6341B" w:rsidRPr="007E50C3" w:rsidRDefault="00B6341B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ISSN-2394-5125</w:t>
            </w:r>
          </w:p>
          <w:p w:rsidR="00B6341B" w:rsidRPr="007E50C3" w:rsidRDefault="00B6341B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B6341B" w:rsidRPr="007E50C3" w:rsidRDefault="00B6341B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B6341B" w:rsidRPr="007E50C3" w:rsidRDefault="00B6341B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6341B" w:rsidRPr="007E50C3" w:rsidRDefault="00B6341B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An Empirical Study on the Quality of  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Work-life Balance and Job Satisfaction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Of Employees in NEKRTC with               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gram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Kalaburagi Division.              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Journal of University 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of Shanghai for                                          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Science &amp; Technology                                     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ISSN-1007-6735    </w:t>
            </w: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October - 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“A study on Covid-19  Impact on Consumer</w:t>
            </w:r>
          </w:p>
          <w:p w:rsidR="002D3280" w:rsidRPr="007E50C3" w:rsidRDefault="002D3280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Buying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with special reference to</w:t>
            </w:r>
          </w:p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Kalaburagi city, Karnataka state”.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(UGC CARE)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New Horizons</w:t>
            </w:r>
          </w:p>
          <w:p w:rsidR="002D3280" w:rsidRPr="007E50C3" w:rsidRDefault="002D3280" w:rsidP="0064223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ISSN-2277-5218</w:t>
            </w: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January - 2021</w:t>
            </w: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Emerging Trends in Work-life Balance:</w:t>
            </w:r>
          </w:p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Issues and Challenges in NEKRTC</w:t>
            </w:r>
          </w:p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Kalaburagi Division.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Journal of Research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Analytical Reviews.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E- ISSN-2348-1269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&amp; P-ISSN-2349-5138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IF:5.75</w:t>
            </w:r>
          </w:p>
          <w:p w:rsidR="002D3280" w:rsidRPr="007E50C3" w:rsidRDefault="002D3280" w:rsidP="0064223D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- 2021</w:t>
            </w: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The work Environment Impact on                   Employee Satisfaction in Banking Sector.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Eduindex</w:t>
            </w:r>
            <w:proofErr w:type="spellEnd"/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(UGC CARE)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ISSN-2394-3114</w:t>
            </w:r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IF:6.3</w:t>
            </w: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- 2021</w:t>
            </w: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2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A Study of Employee Welfare Measures        Undertaken at Shree Cement Ltd,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Kodla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proofErr w:type="gram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Kalaburagi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 District</w:t>
            </w:r>
            <w:proofErr w:type="gram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Modern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Thamizh</w:t>
            </w:r>
            <w:proofErr w:type="spellEnd"/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ISSN :2321-984X</w:t>
            </w: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– 2021</w:t>
            </w: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9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A study on Organisational Culture in     State Bank of India at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Raichur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District.        </w:t>
            </w:r>
          </w:p>
        </w:tc>
        <w:tc>
          <w:tcPr>
            <w:tcW w:w="255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Modern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Thamizh</w:t>
            </w:r>
            <w:proofErr w:type="spellEnd"/>
          </w:p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</w:tc>
        <w:tc>
          <w:tcPr>
            <w:tcW w:w="1842" w:type="dxa"/>
            <w:vAlign w:val="center"/>
          </w:tcPr>
          <w:p w:rsidR="002D3280" w:rsidRPr="007E50C3" w:rsidRDefault="002D3280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ISSN:2321-984X     </w:t>
            </w:r>
          </w:p>
        </w:tc>
        <w:tc>
          <w:tcPr>
            <w:tcW w:w="1560" w:type="dxa"/>
            <w:vAlign w:val="center"/>
          </w:tcPr>
          <w:p w:rsidR="002D3280" w:rsidRPr="007E50C3" w:rsidRDefault="002D3280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February – 2021</w:t>
            </w:r>
          </w:p>
        </w:tc>
      </w:tr>
      <w:tr w:rsidR="002D3280" w:rsidRPr="007E50C3" w:rsidTr="00AF4932">
        <w:tc>
          <w:tcPr>
            <w:tcW w:w="673" w:type="dxa"/>
            <w:vAlign w:val="center"/>
          </w:tcPr>
          <w:p w:rsidR="002D3280" w:rsidRPr="007E50C3" w:rsidRDefault="002D3280" w:rsidP="00642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9" w:type="dxa"/>
            <w:vAlign w:val="center"/>
          </w:tcPr>
          <w:p w:rsidR="002D3280" w:rsidRPr="007E50C3" w:rsidRDefault="00B715E4" w:rsidP="001E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Welfare and Social Security Measures</w:t>
            </w:r>
            <w:r w:rsidR="001E017A"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f Women Empowerment at GESCOM</w:t>
            </w:r>
          </w:p>
        </w:tc>
        <w:tc>
          <w:tcPr>
            <w:tcW w:w="2552" w:type="dxa"/>
            <w:vAlign w:val="center"/>
          </w:tcPr>
          <w:p w:rsidR="00B715E4" w:rsidRPr="007E50C3" w:rsidRDefault="00B715E4" w:rsidP="007E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Economic Empowerment</w:t>
            </w:r>
          </w:p>
          <w:p w:rsidR="002D3280" w:rsidRPr="007E50C3" w:rsidRDefault="00B715E4" w:rsidP="00B7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of Women-Global</w:t>
            </w:r>
          </w:p>
        </w:tc>
        <w:tc>
          <w:tcPr>
            <w:tcW w:w="1842" w:type="dxa"/>
            <w:vAlign w:val="center"/>
          </w:tcPr>
          <w:p w:rsidR="00B715E4" w:rsidRPr="007E50C3" w:rsidRDefault="00B715E4" w:rsidP="00B7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ISBN-97893-</w:t>
            </w:r>
          </w:p>
          <w:p w:rsidR="002D3280" w:rsidRPr="007E50C3" w:rsidRDefault="00B715E4" w:rsidP="00B7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85823-75-2</w:t>
            </w:r>
          </w:p>
        </w:tc>
        <w:tc>
          <w:tcPr>
            <w:tcW w:w="1560" w:type="dxa"/>
            <w:vAlign w:val="center"/>
          </w:tcPr>
          <w:p w:rsidR="00B715E4" w:rsidRPr="007E50C3" w:rsidRDefault="00B715E4" w:rsidP="00B7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March -</w:t>
            </w:r>
          </w:p>
          <w:p w:rsidR="00B715E4" w:rsidRPr="007E50C3" w:rsidRDefault="00B715E4" w:rsidP="00B7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D3280" w:rsidRPr="007E50C3" w:rsidRDefault="002D3280" w:rsidP="00B715E4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AC3" w:rsidRDefault="00032AC3">
      <w:r>
        <w:br w:type="page"/>
      </w:r>
    </w:p>
    <w:tbl>
      <w:tblPr>
        <w:tblStyle w:val="TableGrid"/>
        <w:tblW w:w="9606" w:type="dxa"/>
        <w:tblLayout w:type="fixed"/>
        <w:tblLook w:val="04A0"/>
      </w:tblPr>
      <w:tblGrid>
        <w:gridCol w:w="673"/>
        <w:gridCol w:w="2979"/>
        <w:gridCol w:w="2552"/>
        <w:gridCol w:w="1842"/>
        <w:gridCol w:w="1560"/>
      </w:tblGrid>
      <w:tr w:rsidR="00B715E4" w:rsidRPr="007E50C3" w:rsidTr="00AF4932">
        <w:tc>
          <w:tcPr>
            <w:tcW w:w="673" w:type="dxa"/>
            <w:vAlign w:val="center"/>
          </w:tcPr>
          <w:p w:rsidR="00B715E4" w:rsidRPr="007E50C3" w:rsidRDefault="00B715E4" w:rsidP="009D7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979" w:type="dxa"/>
            <w:vAlign w:val="center"/>
          </w:tcPr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Employee Welfare Amenities and Social      </w:t>
            </w:r>
          </w:p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Security Measures at GESCOM.                                                                                    </w:t>
            </w:r>
          </w:p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Purakala</w:t>
            </w:r>
            <w:proofErr w:type="spellEnd"/>
            <w:r w:rsidR="0003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(UGC Care Journal)</w:t>
            </w:r>
          </w:p>
        </w:tc>
        <w:tc>
          <w:tcPr>
            <w:tcW w:w="1842" w:type="dxa"/>
            <w:vAlign w:val="center"/>
          </w:tcPr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ISSN-0971-  </w:t>
            </w:r>
          </w:p>
          <w:p w:rsidR="00B715E4" w:rsidRPr="007E50C3" w:rsidRDefault="00B715E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  <w:p w:rsidR="00B715E4" w:rsidRPr="007E50C3" w:rsidRDefault="00B715E4" w:rsidP="0064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15E4" w:rsidRPr="007E50C3" w:rsidRDefault="00B715E4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032A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C57839" w:rsidRPr="007E50C3" w:rsidTr="00AF4932">
        <w:tc>
          <w:tcPr>
            <w:tcW w:w="673" w:type="dxa"/>
            <w:vAlign w:val="center"/>
          </w:tcPr>
          <w:p w:rsidR="00C57839" w:rsidRPr="007E50C3" w:rsidRDefault="00C57839" w:rsidP="009D7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9" w:type="dxa"/>
            <w:vAlign w:val="center"/>
          </w:tcPr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Job satisfaction level of school teachers   </w:t>
            </w:r>
          </w:p>
          <w:p w:rsidR="00C57839" w:rsidRPr="007E50C3" w:rsidRDefault="004452A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Raichur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District.                                         </w:t>
            </w:r>
          </w:p>
        </w:tc>
        <w:tc>
          <w:tcPr>
            <w:tcW w:w="2552" w:type="dxa"/>
            <w:vAlign w:val="center"/>
          </w:tcPr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Journal of Education          </w:t>
            </w:r>
          </w:p>
          <w:p w:rsidR="00C57839" w:rsidRPr="007E50C3" w:rsidRDefault="004452A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Rabindra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842" w:type="dxa"/>
            <w:vAlign w:val="center"/>
          </w:tcPr>
          <w:p w:rsidR="00C57839" w:rsidRPr="007E50C3" w:rsidRDefault="004452A4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ISSN 092-7175      </w:t>
            </w:r>
          </w:p>
        </w:tc>
        <w:tc>
          <w:tcPr>
            <w:tcW w:w="1560" w:type="dxa"/>
            <w:vAlign w:val="center"/>
          </w:tcPr>
          <w:p w:rsidR="00C57839" w:rsidRPr="007E50C3" w:rsidRDefault="004452A4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</w:tr>
      <w:tr w:rsidR="004452A4" w:rsidRPr="007E50C3" w:rsidTr="00AF4932">
        <w:tc>
          <w:tcPr>
            <w:tcW w:w="673" w:type="dxa"/>
            <w:vAlign w:val="center"/>
          </w:tcPr>
          <w:p w:rsidR="004452A4" w:rsidRPr="007E50C3" w:rsidRDefault="004452A4" w:rsidP="009D7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9" w:type="dxa"/>
            <w:vAlign w:val="center"/>
          </w:tcPr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Impact of Covid-19 on Buying              </w:t>
            </w:r>
          </w:p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Behaviour of Women Consumers For Beauty Care Products in Kalaburagi                      </w:t>
            </w:r>
          </w:p>
        </w:tc>
        <w:tc>
          <w:tcPr>
            <w:tcW w:w="2552" w:type="dxa"/>
            <w:vAlign w:val="center"/>
          </w:tcPr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Mount Hill Publishers</w:t>
            </w:r>
          </w:p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New Delhi  </w:t>
            </w:r>
            <w:r w:rsidR="00D60BB6" w:rsidRPr="007E50C3">
              <w:rPr>
                <w:rFonts w:ascii="Times New Roman" w:hAnsi="Times New Roman" w:cs="Times New Roman"/>
                <w:sz w:val="24"/>
                <w:szCs w:val="24"/>
              </w:rPr>
              <w:t>( Edited Book)</w:t>
            </w:r>
          </w:p>
        </w:tc>
        <w:tc>
          <w:tcPr>
            <w:tcW w:w="1842" w:type="dxa"/>
            <w:vAlign w:val="center"/>
          </w:tcPr>
          <w:p w:rsidR="004452A4" w:rsidRPr="007E50C3" w:rsidRDefault="00D60BB6" w:rsidP="0064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ISBN: 978-93-85623-75-2</w:t>
            </w:r>
          </w:p>
        </w:tc>
        <w:tc>
          <w:tcPr>
            <w:tcW w:w="1560" w:type="dxa"/>
            <w:vAlign w:val="center"/>
          </w:tcPr>
          <w:p w:rsidR="004452A4" w:rsidRPr="007E50C3" w:rsidRDefault="00932FE9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452A4" w:rsidRPr="007E50C3" w:rsidTr="00AF4932">
        <w:tc>
          <w:tcPr>
            <w:tcW w:w="673" w:type="dxa"/>
            <w:vAlign w:val="center"/>
          </w:tcPr>
          <w:p w:rsidR="004452A4" w:rsidRPr="007E50C3" w:rsidRDefault="004452A4" w:rsidP="009D7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9" w:type="dxa"/>
            <w:vAlign w:val="center"/>
          </w:tcPr>
          <w:p w:rsidR="004452A4" w:rsidRPr="007E50C3" w:rsidRDefault="004452A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C3">
              <w:rPr>
                <w:rFonts w:ascii="Times New Roman" w:hAnsi="Times New Roman" w:cs="Times New Roman"/>
                <w:sz w:val="24"/>
                <w:szCs w:val="24"/>
              </w:rPr>
              <w:t xml:space="preserve">Women Empowerment with Banking Sector.                                                        </w:t>
            </w:r>
          </w:p>
        </w:tc>
        <w:tc>
          <w:tcPr>
            <w:tcW w:w="2552" w:type="dxa"/>
            <w:vAlign w:val="center"/>
          </w:tcPr>
          <w:p w:rsidR="004452A4" w:rsidRPr="007E50C3" w:rsidRDefault="00932FE9" w:rsidP="009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842" w:type="dxa"/>
            <w:vAlign w:val="center"/>
          </w:tcPr>
          <w:p w:rsidR="004452A4" w:rsidRPr="007E50C3" w:rsidRDefault="00932FE9" w:rsidP="009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  <w:tc>
          <w:tcPr>
            <w:tcW w:w="1560" w:type="dxa"/>
            <w:vAlign w:val="center"/>
          </w:tcPr>
          <w:p w:rsidR="004452A4" w:rsidRPr="007E50C3" w:rsidRDefault="00932FE9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918ED" w:rsidRPr="007E50C3" w:rsidTr="00AF4932">
        <w:tc>
          <w:tcPr>
            <w:tcW w:w="673" w:type="dxa"/>
            <w:vAlign w:val="center"/>
          </w:tcPr>
          <w:p w:rsidR="00D918ED" w:rsidRPr="007E50C3" w:rsidRDefault="00E27B5B" w:rsidP="009D77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9" w:type="dxa"/>
            <w:vAlign w:val="center"/>
          </w:tcPr>
          <w:p w:rsidR="00D918ED" w:rsidRPr="007E50C3" w:rsidRDefault="00764E44" w:rsidP="0044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and utilization 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credit card scheme in </w:t>
            </w:r>
            <w:r w:rsidR="00DD0718">
              <w:rPr>
                <w:rFonts w:ascii="Times New Roman" w:hAnsi="Times New Roman" w:cs="Times New Roman"/>
                <w:sz w:val="24"/>
                <w:szCs w:val="24"/>
              </w:rPr>
              <w:t xml:space="preserve">Kalaburagi district </w:t>
            </w:r>
          </w:p>
        </w:tc>
        <w:tc>
          <w:tcPr>
            <w:tcW w:w="2552" w:type="dxa"/>
            <w:vAlign w:val="center"/>
          </w:tcPr>
          <w:p w:rsidR="00D918ED" w:rsidRDefault="00DD0718" w:rsidP="009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Innovations &amp; Research Analysis (IJIRA)</w:t>
            </w:r>
          </w:p>
        </w:tc>
        <w:tc>
          <w:tcPr>
            <w:tcW w:w="1842" w:type="dxa"/>
            <w:vAlign w:val="center"/>
          </w:tcPr>
          <w:p w:rsidR="00D918ED" w:rsidRDefault="00DD0718" w:rsidP="009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ISSN: 2583-0295</w:t>
            </w:r>
          </w:p>
        </w:tc>
        <w:tc>
          <w:tcPr>
            <w:tcW w:w="1560" w:type="dxa"/>
            <w:vAlign w:val="center"/>
          </w:tcPr>
          <w:p w:rsidR="00D918ED" w:rsidRDefault="00DD0718" w:rsidP="00642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6A2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</w:t>
            </w:r>
            <w:r w:rsidR="00764E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8D5458" w:rsidRDefault="008D5458" w:rsidP="00276D8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76D81" w:rsidRPr="00DC6353" w:rsidRDefault="00276D81" w:rsidP="00276D8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LIST OF PAPERS PRESENTED IN CONFERENCES, SEMINARS, WORKSHOPS, </w:t>
      </w:r>
    </w:p>
    <w:p w:rsidR="00995633" w:rsidRDefault="00276D81" w:rsidP="00276D8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Attended 30 National and International Conferences and Presented Papers</w:t>
      </w:r>
    </w:p>
    <w:p w:rsidR="0044207C" w:rsidRDefault="009D5E1A" w:rsidP="00276D8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Ph.D. Awarded</w:t>
      </w:r>
      <w:r w:rsidR="007225C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   18</w:t>
      </w:r>
    </w:p>
    <w:p w:rsidR="0044207C" w:rsidRPr="009061A4" w:rsidRDefault="00552DFE" w:rsidP="00276D8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M.Phil Awarded </w:t>
      </w:r>
      <w:r w:rsidR="0044207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  12</w:t>
      </w:r>
    </w:p>
    <w:p w:rsidR="00276D81" w:rsidRPr="00DC6353" w:rsidRDefault="00DC6353" w:rsidP="0027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ASSOCIATIONS</w:t>
      </w:r>
    </w:p>
    <w:p w:rsidR="00276D81" w:rsidRPr="009061A4" w:rsidRDefault="00276D81" w:rsidP="00991AB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Life Member of Indian Commerce Association.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(KA-79)</w:t>
      </w:r>
    </w:p>
    <w:p w:rsidR="00276D81" w:rsidRPr="009061A4" w:rsidRDefault="00276D81" w:rsidP="00991AB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Life Membe</w:t>
      </w:r>
      <w:r w:rsidR="00810757">
        <w:rPr>
          <w:rFonts w:ascii="Times New Roman" w:eastAsia="Times New Roman" w:hAnsi="Times New Roman" w:cs="Times New Roman"/>
          <w:sz w:val="24"/>
          <w:szCs w:val="24"/>
          <w:lang w:eastAsia="en-IN"/>
        </w:rPr>
        <w:t>r Indian Accounting Association (KAR 213)</w:t>
      </w:r>
    </w:p>
    <w:p w:rsidR="00276D81" w:rsidRPr="009061A4" w:rsidRDefault="00276D81" w:rsidP="00991AB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Assistant Editor, Journal of IAMD and IUCBER.</w:t>
      </w:r>
    </w:p>
    <w:p w:rsidR="00276D81" w:rsidRPr="00DC6353" w:rsidRDefault="00DC6353" w:rsidP="0027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AWARDS</w:t>
      </w:r>
    </w:p>
    <w:p w:rsidR="00276D81" w:rsidRDefault="00276D81" w:rsidP="00991AB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Outstanding research paper award from Dept. of Commerce, University of Mumbai in the year 2011.</w:t>
      </w:r>
    </w:p>
    <w:p w:rsidR="00276D81" w:rsidRDefault="00276D81" w:rsidP="00991AB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Outstanding research paper award from the Dept. Of Commerce, University of  Mumbai in the year 2016</w:t>
      </w:r>
    </w:p>
    <w:p w:rsidR="00E13EF3" w:rsidRDefault="002E19DD" w:rsidP="00991AB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Outstanding research paper award from the Dept. of Commerce, University of Mumbai in the year 2018 </w:t>
      </w:r>
    </w:p>
    <w:p w:rsidR="00E13EF3" w:rsidRDefault="00E13EF3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br w:type="page"/>
      </w:r>
    </w:p>
    <w:p w:rsidR="002E19DD" w:rsidRPr="009061A4" w:rsidRDefault="002E19DD" w:rsidP="00E13E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76D81" w:rsidRPr="00DC6353" w:rsidRDefault="00DC6353" w:rsidP="0027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</w:pP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PERSONAL PROFILE</w:t>
      </w:r>
    </w:p>
    <w:tbl>
      <w:tblPr>
        <w:tblStyle w:val="TableGrid"/>
        <w:tblW w:w="8760" w:type="dxa"/>
        <w:tblLook w:val="04A0"/>
      </w:tblPr>
      <w:tblGrid>
        <w:gridCol w:w="3342"/>
        <w:gridCol w:w="5418"/>
      </w:tblGrid>
      <w:tr w:rsidR="00276D81" w:rsidRPr="009061A4" w:rsidTr="00B547B4">
        <w:tc>
          <w:tcPr>
            <w:tcW w:w="0" w:type="auto"/>
            <w:hideMark/>
          </w:tcPr>
          <w:p w:rsidR="00276D81" w:rsidRPr="009061A4" w:rsidRDefault="00276D81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276D81" w:rsidRPr="009061A4" w:rsidRDefault="00276D81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20244" w:rsidRPr="009061A4" w:rsidTr="00B547B4">
        <w:tc>
          <w:tcPr>
            <w:tcW w:w="0" w:type="auto"/>
            <w:hideMark/>
          </w:tcPr>
          <w:p w:rsidR="00720244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Qualification</w:t>
            </w:r>
          </w:p>
        </w:tc>
        <w:tc>
          <w:tcPr>
            <w:tcW w:w="0" w:type="auto"/>
            <w:hideMark/>
          </w:tcPr>
          <w:p w:rsidR="00720244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M.Com, </w:t>
            </w:r>
            <w:r w:rsidR="00D612D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M.Phil,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Ph.D.</w:t>
            </w:r>
          </w:p>
        </w:tc>
      </w:tr>
      <w:tr w:rsidR="00276D81" w:rsidRPr="009061A4" w:rsidTr="00B547B4">
        <w:tc>
          <w:tcPr>
            <w:tcW w:w="0" w:type="auto"/>
            <w:hideMark/>
          </w:tcPr>
          <w:p w:rsidR="00276D81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61A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Date of Birth</w:t>
            </w:r>
          </w:p>
        </w:tc>
        <w:tc>
          <w:tcPr>
            <w:tcW w:w="0" w:type="auto"/>
            <w:hideMark/>
          </w:tcPr>
          <w:p w:rsidR="00276D81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061A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12th April 1963</w:t>
            </w:r>
          </w:p>
        </w:tc>
      </w:tr>
      <w:tr w:rsidR="00276D81" w:rsidRPr="009061A4" w:rsidTr="00B547B4">
        <w:tc>
          <w:tcPr>
            <w:tcW w:w="0" w:type="auto"/>
            <w:hideMark/>
          </w:tcPr>
          <w:p w:rsidR="00276D81" w:rsidRPr="009061A4" w:rsidRDefault="00276D81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276D81" w:rsidRPr="009061A4" w:rsidRDefault="00276D81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720244" w:rsidRPr="009061A4" w:rsidTr="00B547B4">
        <w:tc>
          <w:tcPr>
            <w:tcW w:w="0" w:type="auto"/>
            <w:hideMark/>
          </w:tcPr>
          <w:p w:rsidR="00720244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hideMark/>
          </w:tcPr>
          <w:p w:rsidR="00720244" w:rsidRPr="009061A4" w:rsidRDefault="00720244" w:rsidP="00B178A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4D4BFF" w:rsidRDefault="00276D81" w:rsidP="004D4BFF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DC63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Address for Communication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Plot NO.157, </w:t>
      </w:r>
      <w:proofErr w:type="spell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Shakti</w:t>
      </w:r>
      <w:proofErr w:type="spell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Layout</w:t>
      </w:r>
      <w:proofErr w:type="gram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gram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Opp</w:t>
      </w:r>
      <w:proofErr w:type="spell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: New Dominant School,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>Karuneshwar</w:t>
      </w:r>
      <w:proofErr w:type="spellEnd"/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Nagar,</w:t>
      </w:r>
      <w:r w:rsidRPr="009061A4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Gulbarga – 585 102.</w:t>
      </w:r>
    </w:p>
    <w:p w:rsidR="00F12D96" w:rsidRPr="00927A16" w:rsidRDefault="00DD52EC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                                                                                                       </w:t>
      </w:r>
      <w:r w:rsidR="00276D81" w:rsidRPr="007C479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Prof A.P.Hosmani</w:t>
      </w:r>
    </w:p>
    <w:sectPr w:rsidR="00F12D96" w:rsidRPr="00927A16" w:rsidSect="00301B77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4E4"/>
    <w:multiLevelType w:val="multilevel"/>
    <w:tmpl w:val="81F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4DCF"/>
    <w:multiLevelType w:val="multilevel"/>
    <w:tmpl w:val="A39C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124E5"/>
    <w:multiLevelType w:val="multilevel"/>
    <w:tmpl w:val="5B26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104BA"/>
    <w:multiLevelType w:val="hybridMultilevel"/>
    <w:tmpl w:val="E34E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6069"/>
    <w:multiLevelType w:val="multilevel"/>
    <w:tmpl w:val="B7B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6D81"/>
    <w:rsid w:val="00017DFD"/>
    <w:rsid w:val="00032AC3"/>
    <w:rsid w:val="00052ED8"/>
    <w:rsid w:val="000659CE"/>
    <w:rsid w:val="0007547B"/>
    <w:rsid w:val="00086BCB"/>
    <w:rsid w:val="000B6E1F"/>
    <w:rsid w:val="001101B2"/>
    <w:rsid w:val="00163886"/>
    <w:rsid w:val="00166763"/>
    <w:rsid w:val="0017151E"/>
    <w:rsid w:val="001E017A"/>
    <w:rsid w:val="001F56F1"/>
    <w:rsid w:val="00223D3E"/>
    <w:rsid w:val="00266B3F"/>
    <w:rsid w:val="00276BE5"/>
    <w:rsid w:val="00276D81"/>
    <w:rsid w:val="002D3280"/>
    <w:rsid w:val="002E19DD"/>
    <w:rsid w:val="002E51CB"/>
    <w:rsid w:val="00301B77"/>
    <w:rsid w:val="003118B5"/>
    <w:rsid w:val="00374F95"/>
    <w:rsid w:val="0038592F"/>
    <w:rsid w:val="003B19E3"/>
    <w:rsid w:val="0041029F"/>
    <w:rsid w:val="004110AD"/>
    <w:rsid w:val="00417CAB"/>
    <w:rsid w:val="0044207C"/>
    <w:rsid w:val="004452A4"/>
    <w:rsid w:val="00472BD3"/>
    <w:rsid w:val="004B526E"/>
    <w:rsid w:val="004D4BFF"/>
    <w:rsid w:val="00545C2D"/>
    <w:rsid w:val="00552DFE"/>
    <w:rsid w:val="00566257"/>
    <w:rsid w:val="00590E70"/>
    <w:rsid w:val="005A53F4"/>
    <w:rsid w:val="005A7919"/>
    <w:rsid w:val="005B62F4"/>
    <w:rsid w:val="005D61E1"/>
    <w:rsid w:val="005F5E9E"/>
    <w:rsid w:val="00633747"/>
    <w:rsid w:val="00642884"/>
    <w:rsid w:val="006649AB"/>
    <w:rsid w:val="006A2A2B"/>
    <w:rsid w:val="006E7DDC"/>
    <w:rsid w:val="007164E1"/>
    <w:rsid w:val="00720244"/>
    <w:rsid w:val="007225CC"/>
    <w:rsid w:val="00722BC7"/>
    <w:rsid w:val="00742864"/>
    <w:rsid w:val="00764E44"/>
    <w:rsid w:val="007762EB"/>
    <w:rsid w:val="007B29C0"/>
    <w:rsid w:val="007B7900"/>
    <w:rsid w:val="007C2B63"/>
    <w:rsid w:val="007C44CC"/>
    <w:rsid w:val="007E50C3"/>
    <w:rsid w:val="007F0349"/>
    <w:rsid w:val="00810757"/>
    <w:rsid w:val="00812464"/>
    <w:rsid w:val="008218E2"/>
    <w:rsid w:val="0083062C"/>
    <w:rsid w:val="00872A44"/>
    <w:rsid w:val="008A21B3"/>
    <w:rsid w:val="008C1E3E"/>
    <w:rsid w:val="008D5458"/>
    <w:rsid w:val="008E3BB4"/>
    <w:rsid w:val="00927A16"/>
    <w:rsid w:val="00932FE9"/>
    <w:rsid w:val="009345C3"/>
    <w:rsid w:val="0097484F"/>
    <w:rsid w:val="00991ABB"/>
    <w:rsid w:val="00995633"/>
    <w:rsid w:val="009B7A97"/>
    <w:rsid w:val="009C16EC"/>
    <w:rsid w:val="009D5E1A"/>
    <w:rsid w:val="009D77F3"/>
    <w:rsid w:val="009E5AF9"/>
    <w:rsid w:val="00A0317D"/>
    <w:rsid w:val="00A3069D"/>
    <w:rsid w:val="00A731A9"/>
    <w:rsid w:val="00AF41FF"/>
    <w:rsid w:val="00B155E6"/>
    <w:rsid w:val="00B178A4"/>
    <w:rsid w:val="00B45F59"/>
    <w:rsid w:val="00B5085C"/>
    <w:rsid w:val="00B6341B"/>
    <w:rsid w:val="00B67E37"/>
    <w:rsid w:val="00B715E4"/>
    <w:rsid w:val="00BA23F0"/>
    <w:rsid w:val="00BA6349"/>
    <w:rsid w:val="00BB3D63"/>
    <w:rsid w:val="00BD1385"/>
    <w:rsid w:val="00C23484"/>
    <w:rsid w:val="00C4213A"/>
    <w:rsid w:val="00C42B29"/>
    <w:rsid w:val="00C57839"/>
    <w:rsid w:val="00C65906"/>
    <w:rsid w:val="00C82A4B"/>
    <w:rsid w:val="00CF31A7"/>
    <w:rsid w:val="00D221E3"/>
    <w:rsid w:val="00D5348D"/>
    <w:rsid w:val="00D60BB6"/>
    <w:rsid w:val="00D612D4"/>
    <w:rsid w:val="00D90C11"/>
    <w:rsid w:val="00D918ED"/>
    <w:rsid w:val="00DB1DA2"/>
    <w:rsid w:val="00DC6353"/>
    <w:rsid w:val="00DD0718"/>
    <w:rsid w:val="00DD52EC"/>
    <w:rsid w:val="00DE1CF0"/>
    <w:rsid w:val="00E10C10"/>
    <w:rsid w:val="00E11E21"/>
    <w:rsid w:val="00E13EF3"/>
    <w:rsid w:val="00E27B5B"/>
    <w:rsid w:val="00E46124"/>
    <w:rsid w:val="00E51C25"/>
    <w:rsid w:val="00E54A30"/>
    <w:rsid w:val="00E6127D"/>
    <w:rsid w:val="00EA6CE7"/>
    <w:rsid w:val="00EB33A8"/>
    <w:rsid w:val="00EB6964"/>
    <w:rsid w:val="00EE46FC"/>
    <w:rsid w:val="00F12D96"/>
    <w:rsid w:val="00F210EA"/>
    <w:rsid w:val="00FD007F"/>
    <w:rsid w:val="00FD070E"/>
    <w:rsid w:val="00FE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6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7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AF9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osaman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Dr  A P Hosmani</cp:lastModifiedBy>
  <cp:revision>50</cp:revision>
  <cp:lastPrinted>2021-07-31T06:45:00Z</cp:lastPrinted>
  <dcterms:created xsi:type="dcterms:W3CDTF">2022-12-19T07:36:00Z</dcterms:created>
  <dcterms:modified xsi:type="dcterms:W3CDTF">2024-02-27T10:46:00Z</dcterms:modified>
</cp:coreProperties>
</file>